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r>
        <w:rPr>
          <w:rFonts w:hint="eastAsia"/>
          <w:b/>
          <w:sz w:val="28"/>
          <w:szCs w:val="28"/>
        </w:rPr>
        <w:t>昆山市</w:t>
      </w:r>
      <w:r>
        <w:rPr>
          <w:rFonts w:hint="eastAsia"/>
          <w:b/>
          <w:sz w:val="28"/>
          <w:szCs w:val="28"/>
          <w:lang w:eastAsia="zh-CN"/>
        </w:rPr>
        <w:t>实验小学</w:t>
      </w:r>
      <w:r>
        <w:rPr>
          <w:b/>
          <w:sz w:val="28"/>
          <w:szCs w:val="28"/>
        </w:rPr>
        <w:t>20</w:t>
      </w:r>
      <w:r>
        <w:rPr>
          <w:rFonts w:hint="eastAsia"/>
          <w:b/>
          <w:sz w:val="28"/>
          <w:szCs w:val="28"/>
        </w:rPr>
        <w:t>2</w:t>
      </w:r>
      <w:r>
        <w:rPr>
          <w:rFonts w:hint="eastAsia"/>
          <w:b/>
          <w:sz w:val="28"/>
          <w:szCs w:val="28"/>
          <w:lang w:val="en-US" w:eastAsia="zh-CN"/>
        </w:rPr>
        <w:t>0—</w:t>
      </w:r>
      <w:r>
        <w:rPr>
          <w:b/>
          <w:sz w:val="28"/>
          <w:szCs w:val="28"/>
        </w:rPr>
        <w:t>20</w:t>
      </w:r>
      <w:r>
        <w:rPr>
          <w:rFonts w:hint="eastAsia"/>
          <w:b/>
          <w:sz w:val="28"/>
          <w:szCs w:val="28"/>
        </w:rPr>
        <w:t>2</w:t>
      </w:r>
      <w:r>
        <w:rPr>
          <w:rFonts w:hint="eastAsia"/>
          <w:b/>
          <w:sz w:val="28"/>
          <w:szCs w:val="28"/>
          <w:lang w:val="en-US" w:eastAsia="zh-CN"/>
        </w:rPr>
        <w:t>1</w:t>
      </w:r>
      <w:r>
        <w:rPr>
          <w:rFonts w:hint="eastAsia"/>
          <w:b/>
          <w:sz w:val="28"/>
          <w:szCs w:val="28"/>
        </w:rPr>
        <w:t>第</w:t>
      </w:r>
      <w:r>
        <w:rPr>
          <w:rFonts w:hint="eastAsia"/>
          <w:b/>
          <w:sz w:val="28"/>
          <w:szCs w:val="28"/>
          <w:lang w:eastAsia="zh-CN"/>
        </w:rPr>
        <w:t>二</w:t>
      </w:r>
      <w:r>
        <w:rPr>
          <w:rFonts w:hint="eastAsia"/>
          <w:b/>
          <w:sz w:val="28"/>
          <w:szCs w:val="28"/>
        </w:rPr>
        <w:t>学期第</w:t>
      </w:r>
      <w:r>
        <w:rPr>
          <w:rFonts w:hint="eastAsia"/>
          <w:b/>
          <w:sz w:val="28"/>
          <w:szCs w:val="28"/>
          <w:lang w:val="en-US" w:eastAsia="zh-CN"/>
        </w:rPr>
        <w:t>15</w:t>
      </w:r>
      <w:r>
        <w:rPr>
          <w:rFonts w:hint="eastAsia"/>
          <w:b/>
          <w:sz w:val="28"/>
          <w:szCs w:val="28"/>
        </w:rPr>
        <w:t>周教育教学工作安排表</w:t>
      </w:r>
    </w:p>
    <w:p>
      <w:pPr>
        <w:spacing w:line="400" w:lineRule="exact"/>
        <w:jc w:val="center"/>
        <w:rPr>
          <w:sz w:val="24"/>
        </w:rPr>
      </w:pPr>
      <w:r>
        <w:rPr>
          <w:rFonts w:hint="eastAsia"/>
          <w:sz w:val="24"/>
        </w:rPr>
        <w:t>第</w:t>
      </w:r>
      <w:r>
        <w:rPr>
          <w:rFonts w:hint="eastAsia"/>
          <w:sz w:val="24"/>
          <w:lang w:val="en-US" w:eastAsia="zh-CN"/>
        </w:rPr>
        <w:t>15</w:t>
      </w:r>
      <w:r>
        <w:rPr>
          <w:rFonts w:hint="eastAsia"/>
          <w:sz w:val="24"/>
        </w:rPr>
        <w:t>周</w:t>
      </w:r>
      <w:r>
        <w:rPr>
          <w:sz w:val="24"/>
        </w:rPr>
        <w:t xml:space="preserve">  </w:t>
      </w:r>
      <w:r>
        <w:rPr>
          <w:rFonts w:hint="eastAsia"/>
          <w:sz w:val="24"/>
        </w:rPr>
        <w:t>（</w:t>
      </w:r>
      <w:r>
        <w:rPr>
          <w:rFonts w:hint="eastAsia"/>
          <w:sz w:val="24"/>
          <w:lang w:val="en-US" w:eastAsia="zh-CN"/>
        </w:rPr>
        <w:t>5</w:t>
      </w:r>
      <w:r>
        <w:rPr>
          <w:rFonts w:hint="eastAsia"/>
          <w:sz w:val="24"/>
        </w:rPr>
        <w:t>月</w:t>
      </w:r>
      <w:r>
        <w:rPr>
          <w:rFonts w:hint="eastAsia"/>
          <w:sz w:val="24"/>
          <w:lang w:val="en-US" w:eastAsia="zh-CN"/>
        </w:rPr>
        <w:t>31</w:t>
      </w:r>
      <w:r>
        <w:rPr>
          <w:rFonts w:hint="eastAsia"/>
          <w:sz w:val="24"/>
        </w:rPr>
        <w:t>日</w:t>
      </w:r>
      <w:r>
        <w:rPr>
          <w:rFonts w:hint="eastAsia"/>
          <w:sz w:val="24"/>
          <w:lang w:eastAsia="zh-CN"/>
        </w:rPr>
        <w:t>—</w:t>
      </w:r>
      <w:r>
        <w:rPr>
          <w:rFonts w:hint="eastAsia"/>
          <w:sz w:val="24"/>
          <w:lang w:val="en-US" w:eastAsia="zh-CN"/>
        </w:rPr>
        <w:t>6</w:t>
      </w:r>
      <w:r>
        <w:rPr>
          <w:rFonts w:hint="eastAsia"/>
          <w:sz w:val="24"/>
        </w:rPr>
        <w:t>月</w:t>
      </w:r>
      <w:r>
        <w:rPr>
          <w:rFonts w:hint="eastAsia"/>
          <w:sz w:val="24"/>
          <w:lang w:val="en-US" w:eastAsia="zh-CN"/>
        </w:rPr>
        <w:t>4</w:t>
      </w:r>
      <w:r>
        <w:rPr>
          <w:rFonts w:hint="eastAsia"/>
          <w:sz w:val="24"/>
        </w:rPr>
        <w:t>日）</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715"/>
        <w:gridCol w:w="91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w:t>
            </w:r>
            <w:r>
              <w:rPr>
                <w:rFonts w:hint="eastAsia" w:ascii="宋体" w:hAnsi="宋体" w:cstheme="minorBidi"/>
                <w:color w:val="000000"/>
                <w:kern w:val="2"/>
                <w:sz w:val="21"/>
                <w:szCs w:val="21"/>
                <w:lang w:val="en-US" w:eastAsia="zh-CN" w:bidi="ar-SA"/>
              </w:rPr>
              <w:t>不断学习，从容面对。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7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9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完成时间</w:t>
            </w:r>
          </w:p>
        </w:tc>
        <w:tc>
          <w:tcPr>
            <w:tcW w:w="158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7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9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58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71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w:t>
            </w:r>
            <w:r>
              <w:rPr>
                <w:rFonts w:hint="eastAsia" w:ascii="宋体" w:hAnsi="宋体" w:eastAsiaTheme="minorEastAsia" w:cstheme="minorBidi"/>
                <w:color w:val="000000"/>
                <w:kern w:val="2"/>
                <w:sz w:val="21"/>
                <w:szCs w:val="21"/>
                <w:lang w:val="en-US" w:eastAsia="zh-CN" w:bidi="ar-SA"/>
              </w:rPr>
              <w:t>落实东西校区庆祝六一各项工作</w:t>
            </w:r>
            <w:r>
              <w:rPr>
                <w:rFonts w:hint="eastAsia" w:ascii="宋体" w:hAnsi="宋体" w:cstheme="minorBidi"/>
                <w:color w:val="000000"/>
                <w:kern w:val="2"/>
                <w:sz w:val="21"/>
                <w:szCs w:val="21"/>
                <w:lang w:val="en-US" w:eastAsia="zh-CN" w:bidi="ar-SA"/>
              </w:rPr>
              <w:t>；</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cstheme="minorBidi"/>
                <w:color w:val="000000"/>
                <w:kern w:val="2"/>
                <w:sz w:val="21"/>
                <w:szCs w:val="21"/>
                <w:lang w:val="en-US" w:eastAsia="zh-CN" w:bidi="ar-SA"/>
              </w:rPr>
              <w:t>2.</w:t>
            </w:r>
            <w:r>
              <w:rPr>
                <w:rFonts w:hint="eastAsia" w:ascii="宋体" w:hAnsi="宋体" w:eastAsiaTheme="minorEastAsia" w:cstheme="minorBidi"/>
                <w:color w:val="000000"/>
                <w:kern w:val="2"/>
                <w:sz w:val="21"/>
                <w:szCs w:val="21"/>
                <w:lang w:val="en-US" w:eastAsia="zh-CN" w:bidi="ar-SA"/>
              </w:rPr>
              <w:t>与高新集团洽谈西校区扩建工程中AR教室方案</w:t>
            </w:r>
            <w:r>
              <w:rPr>
                <w:rFonts w:hint="eastAsia" w:ascii="宋体" w:hAnsi="宋体" w:cstheme="minorBidi"/>
                <w:color w:val="000000"/>
                <w:kern w:val="2"/>
                <w:sz w:val="21"/>
                <w:szCs w:val="21"/>
                <w:lang w:val="en-US" w:eastAsia="zh-CN" w:bidi="ar-SA"/>
              </w:rPr>
              <w:t>；</w:t>
            </w:r>
          </w:p>
          <w:p>
            <w:pPr>
              <w:pStyle w:val="8"/>
              <w:numPr>
                <w:ilvl w:val="0"/>
                <w:numId w:val="0"/>
              </w:numPr>
              <w:rPr>
                <w:rFonts w:hint="default" w:eastAsiaTheme="minorEastAsia"/>
                <w:sz w:val="32"/>
                <w:szCs w:val="32"/>
                <w:lang w:val="en-US" w:eastAsia="zh-CN"/>
              </w:rPr>
            </w:pPr>
            <w:r>
              <w:rPr>
                <w:rFonts w:hint="eastAsia" w:ascii="宋体" w:hAnsi="宋体" w:cstheme="minorBidi"/>
                <w:color w:val="000000"/>
                <w:kern w:val="2"/>
                <w:sz w:val="21"/>
                <w:szCs w:val="21"/>
                <w:lang w:val="en-US" w:eastAsia="zh-CN" w:bidi="ar-SA"/>
              </w:rPr>
              <w:t>3.</w:t>
            </w:r>
            <w:r>
              <w:rPr>
                <w:rFonts w:hint="eastAsia" w:ascii="宋体" w:hAnsi="宋体" w:eastAsiaTheme="minorEastAsia" w:cstheme="minorBidi"/>
                <w:color w:val="000000"/>
                <w:kern w:val="2"/>
                <w:sz w:val="21"/>
                <w:szCs w:val="21"/>
                <w:lang w:val="en-US" w:eastAsia="zh-CN" w:bidi="ar-SA"/>
              </w:rPr>
              <w:t>落实支部共建活动方案</w:t>
            </w:r>
            <w:r>
              <w:rPr>
                <w:rFonts w:hint="eastAsia" w:ascii="宋体" w:hAnsi="宋体" w:cstheme="minorBidi"/>
                <w:color w:val="000000"/>
                <w:kern w:val="2"/>
                <w:sz w:val="21"/>
                <w:szCs w:val="21"/>
                <w:lang w:val="en-US" w:eastAsia="zh-CN" w:bidi="ar-SA"/>
              </w:rPr>
              <w:t>；</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4.落实保证学生每日睡眠时间、午休安排工作。</w:t>
            </w:r>
          </w:p>
        </w:tc>
        <w:tc>
          <w:tcPr>
            <w:tcW w:w="91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周二周三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荣建强、黄红梅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1.配合各科室做好六一各类活动的准备工作；</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3.继续做好校园文化布置的自查和更新工作；</w:t>
            </w:r>
          </w:p>
          <w:p>
            <w:pPr>
              <w:numPr>
                <w:ilvl w:val="0"/>
                <w:numId w:val="0"/>
              </w:numPr>
              <w:rPr>
                <w:rFonts w:hint="default" w:ascii="宋体" w:hAnsi="宋体" w:cstheme="minorBidi"/>
                <w:color w:val="000000"/>
                <w:kern w:val="2"/>
                <w:sz w:val="21"/>
                <w:szCs w:val="21"/>
                <w:lang w:val="en-US" w:eastAsia="zh-CN" w:bidi="ar-SA"/>
              </w:rPr>
            </w:pPr>
            <w:r>
              <w:rPr>
                <w:rFonts w:hint="eastAsia" w:ascii="宋体" w:hAnsi="宋体"/>
                <w:color w:val="000000"/>
                <w:szCs w:val="21"/>
                <w:lang w:val="en-US" w:eastAsia="zh-CN"/>
              </w:rPr>
              <w:t>4.做好各类会议的记录和学校公文的收发工作。</w:t>
            </w:r>
          </w:p>
        </w:tc>
        <w:tc>
          <w:tcPr>
            <w:tcW w:w="91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r>
              <w:rPr>
                <w:rFonts w:hint="eastAsia" w:ascii="宋体" w:hAnsi="宋体" w:cs="宋体"/>
                <w:b/>
                <w:szCs w:val="21"/>
                <w:lang w:eastAsia="zh-CN"/>
              </w:rPr>
              <w:t>王焱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715" w:type="dxa"/>
            <w:tcBorders>
              <w:top w:val="single" w:color="auto" w:sz="4" w:space="0"/>
              <w:left w:val="single" w:color="auto" w:sz="4" w:space="0"/>
              <w:bottom w:val="single" w:color="auto" w:sz="4" w:space="0"/>
              <w:right w:val="single" w:color="auto" w:sz="4" w:space="0"/>
            </w:tcBorders>
          </w:tcPr>
          <w:p>
            <w:pPr>
              <w:numPr>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w:t>
            </w:r>
            <w:r>
              <w:rPr>
                <w:rFonts w:hint="default" w:ascii="宋体" w:hAnsi="宋体" w:cstheme="minorBidi"/>
                <w:color w:val="000000"/>
                <w:kern w:val="2"/>
                <w:sz w:val="21"/>
                <w:szCs w:val="21"/>
                <w:lang w:val="en-US" w:eastAsia="zh-CN" w:bidi="ar-SA"/>
              </w:rPr>
              <w:t>参加学业质量监测会议，准备监测事宜</w:t>
            </w:r>
            <w:r>
              <w:rPr>
                <w:rFonts w:hint="eastAsia" w:ascii="宋体" w:hAnsi="宋体" w:cstheme="minorBidi"/>
                <w:color w:val="000000"/>
                <w:kern w:val="2"/>
                <w:sz w:val="21"/>
                <w:szCs w:val="21"/>
                <w:lang w:val="en-US" w:eastAsia="zh-CN" w:bidi="ar-SA"/>
              </w:rPr>
              <w:t>；</w:t>
            </w:r>
          </w:p>
          <w:p>
            <w:pPr>
              <w:numPr>
                <w:numId w:val="0"/>
              </w:numPr>
              <w:ind w:leftChars="0"/>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2.</w:t>
            </w:r>
            <w:r>
              <w:rPr>
                <w:rFonts w:hint="default" w:ascii="宋体" w:hAnsi="宋体" w:cstheme="minorBidi"/>
                <w:color w:val="000000"/>
                <w:kern w:val="2"/>
                <w:sz w:val="21"/>
                <w:szCs w:val="21"/>
                <w:lang w:val="en-US" w:eastAsia="zh-CN" w:bidi="ar-SA"/>
              </w:rPr>
              <w:t>下发下学期教辅用书征订告家长书</w:t>
            </w:r>
            <w:r>
              <w:rPr>
                <w:rFonts w:hint="eastAsia" w:ascii="宋体" w:hAnsi="宋体" w:cstheme="minorBidi"/>
                <w:color w:val="000000"/>
                <w:kern w:val="2"/>
                <w:sz w:val="21"/>
                <w:szCs w:val="21"/>
                <w:lang w:val="en-US" w:eastAsia="zh-CN" w:bidi="ar-SA"/>
              </w:rPr>
              <w:t>；</w:t>
            </w:r>
          </w:p>
          <w:p>
            <w:pPr>
              <w:numPr>
                <w:ilvl w:val="0"/>
                <w:numId w:val="0"/>
              </w:numPr>
              <w:ind w:leftChars="0"/>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3.</w:t>
            </w:r>
            <w:r>
              <w:rPr>
                <w:rFonts w:hint="default" w:ascii="宋体" w:hAnsi="宋体" w:cstheme="minorBidi"/>
                <w:color w:val="000000"/>
                <w:kern w:val="2"/>
                <w:sz w:val="21"/>
                <w:szCs w:val="21"/>
                <w:lang w:val="en-US" w:eastAsia="zh-CN" w:bidi="ar-SA"/>
              </w:rPr>
              <w:t>参加二年级整班铅笔字比赛决赛、书香教室评选</w:t>
            </w:r>
            <w:r>
              <w:rPr>
                <w:rFonts w:hint="eastAsia" w:ascii="宋体" w:hAnsi="宋体" w:cstheme="minorBidi"/>
                <w:color w:val="000000"/>
                <w:kern w:val="2"/>
                <w:sz w:val="21"/>
                <w:szCs w:val="21"/>
                <w:lang w:val="en-US" w:eastAsia="zh-CN" w:bidi="ar-SA"/>
              </w:rPr>
              <w:t>；</w:t>
            </w:r>
          </w:p>
          <w:p>
            <w:pPr>
              <w:numPr>
                <w:ilvl w:val="0"/>
                <w:numId w:val="0"/>
              </w:numPr>
              <w:ind w:leftChars="0"/>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4.</w:t>
            </w:r>
            <w:r>
              <w:rPr>
                <w:rFonts w:hint="default" w:ascii="宋体" w:hAnsi="宋体" w:cstheme="minorBidi"/>
                <w:color w:val="000000"/>
                <w:kern w:val="2"/>
                <w:sz w:val="21"/>
                <w:szCs w:val="21"/>
                <w:lang w:val="en-US" w:eastAsia="zh-CN" w:bidi="ar-SA"/>
              </w:rPr>
              <w:t>下发《小数报》征订告家长书，自愿征订</w:t>
            </w:r>
            <w:r>
              <w:rPr>
                <w:rFonts w:hint="eastAsia" w:ascii="宋体" w:hAnsi="宋体" w:cstheme="minorBidi"/>
                <w:color w:val="000000"/>
                <w:kern w:val="2"/>
                <w:sz w:val="21"/>
                <w:szCs w:val="21"/>
                <w:lang w:val="en-US" w:eastAsia="zh-CN" w:bidi="ar-SA"/>
              </w:rPr>
              <w:t>；</w:t>
            </w:r>
          </w:p>
          <w:p>
            <w:pPr>
              <w:numPr>
                <w:ilvl w:val="0"/>
                <w:numId w:val="0"/>
              </w:numPr>
              <w:ind w:leftChars="0"/>
              <w:rPr>
                <w:rFonts w:hint="default"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5.</w:t>
            </w:r>
            <w:r>
              <w:rPr>
                <w:rFonts w:hint="default" w:ascii="宋体" w:hAnsi="宋体" w:cstheme="minorBidi"/>
                <w:color w:val="000000"/>
                <w:kern w:val="2"/>
                <w:sz w:val="21"/>
                <w:szCs w:val="21"/>
                <w:lang w:val="en-US" w:eastAsia="zh-CN" w:bidi="ar-SA"/>
              </w:rPr>
              <w:t>继续准备苏式教育现场会三节课</w:t>
            </w:r>
            <w:r>
              <w:rPr>
                <w:rFonts w:hint="eastAsia" w:ascii="宋体" w:hAnsi="宋体" w:cstheme="minorBidi"/>
                <w:color w:val="000000"/>
                <w:kern w:val="2"/>
                <w:sz w:val="21"/>
                <w:szCs w:val="21"/>
                <w:lang w:val="en-US" w:eastAsia="zh-CN" w:bidi="ar-SA"/>
              </w:rPr>
              <w:t>；</w:t>
            </w:r>
            <w:r>
              <w:rPr>
                <w:rFonts w:hint="default" w:ascii="宋体" w:hAnsi="宋体" w:cstheme="minorBidi"/>
                <w:color w:val="000000"/>
                <w:kern w:val="2"/>
                <w:sz w:val="21"/>
                <w:szCs w:val="21"/>
                <w:lang w:val="en-US" w:eastAsia="zh-CN" w:bidi="ar-SA"/>
              </w:rPr>
              <w:br w:type="textWrapping"/>
            </w:r>
            <w:r>
              <w:rPr>
                <w:rFonts w:hint="default" w:ascii="宋体" w:hAnsi="宋体" w:cstheme="minorBidi"/>
                <w:color w:val="000000"/>
                <w:kern w:val="2"/>
                <w:sz w:val="21"/>
                <w:szCs w:val="21"/>
                <w:lang w:val="en-US" w:eastAsia="zh-CN" w:bidi="ar-SA"/>
              </w:rPr>
              <w:t>6.部分老师参加张浦二小三环五步教科研活动</w:t>
            </w:r>
            <w:r>
              <w:rPr>
                <w:rFonts w:hint="eastAsia" w:ascii="宋体" w:hAnsi="宋体" w:cstheme="minorBidi"/>
                <w:color w:val="000000"/>
                <w:kern w:val="2"/>
                <w:sz w:val="21"/>
                <w:szCs w:val="21"/>
                <w:lang w:val="en-US" w:eastAsia="zh-CN" w:bidi="ar-SA"/>
              </w:rPr>
              <w:t>；</w:t>
            </w:r>
          </w:p>
          <w:p>
            <w:pPr>
              <w:numPr>
                <w:ilvl w:val="0"/>
                <w:numId w:val="0"/>
              </w:numPr>
              <w:ind w:leftChars="0"/>
              <w:rPr>
                <w:rFonts w:hint="default" w:ascii="宋体" w:hAnsi="宋体" w:cstheme="minorBidi"/>
                <w:color w:val="000000"/>
                <w:kern w:val="2"/>
                <w:sz w:val="21"/>
                <w:szCs w:val="21"/>
                <w:lang w:val="en-US" w:eastAsia="zh-CN" w:bidi="ar-SA"/>
              </w:rPr>
            </w:pPr>
            <w:r>
              <w:rPr>
                <w:rFonts w:hint="default" w:ascii="宋体" w:hAnsi="宋体" w:cstheme="minorBidi"/>
                <w:color w:val="000000"/>
                <w:kern w:val="2"/>
                <w:sz w:val="21"/>
                <w:szCs w:val="21"/>
                <w:lang w:val="en-US" w:eastAsia="zh-CN" w:bidi="ar-SA"/>
              </w:rPr>
              <w:t>7.部分老师参加市级培训。</w:t>
            </w:r>
          </w:p>
        </w:tc>
        <w:tc>
          <w:tcPr>
            <w:tcW w:w="915" w:type="dxa"/>
            <w:tcBorders>
              <w:top w:val="single" w:color="auto" w:sz="4" w:space="0"/>
              <w:left w:val="single" w:color="auto" w:sz="4" w:space="0"/>
              <w:bottom w:val="single" w:color="auto" w:sz="4" w:space="0"/>
              <w:right w:val="single" w:color="auto" w:sz="4" w:space="0"/>
            </w:tcBorders>
          </w:tcPr>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周一</w:t>
            </w:r>
          </w:p>
          <w:p>
            <w:pPr>
              <w:numPr>
                <w:ilvl w:val="0"/>
                <w:numId w:val="0"/>
              </w:numPr>
              <w:ind w:leftChars="0"/>
              <w:jc w:val="center"/>
              <w:rPr>
                <w:rFonts w:hint="default"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周二</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周三</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陆亚勤 王溢涓</w:t>
            </w:r>
          </w:p>
          <w:p>
            <w:pPr>
              <w:jc w:val="center"/>
              <w:rPr>
                <w:rFonts w:hint="default"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陆亚勤 王溢涓</w:t>
            </w:r>
          </w:p>
          <w:p>
            <w:pPr>
              <w:jc w:val="center"/>
              <w:rPr>
                <w:rFonts w:hint="eastAsia"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王溢涓 詹萍</w:t>
            </w:r>
            <w:r>
              <w:rPr>
                <w:rFonts w:hint="default" w:ascii="宋体" w:hAnsi="宋体" w:cstheme="minorBidi"/>
                <w:b/>
                <w:bCs/>
                <w:color w:val="000000"/>
                <w:kern w:val="2"/>
                <w:sz w:val="21"/>
                <w:szCs w:val="21"/>
                <w:lang w:val="en-US" w:eastAsia="zh-CN" w:bidi="ar-SA"/>
              </w:rPr>
              <w:br w:type="textWrapping"/>
            </w:r>
            <w:r>
              <w:rPr>
                <w:rFonts w:hint="eastAsia" w:ascii="宋体" w:hAnsi="宋体" w:cstheme="minorBidi"/>
                <w:b/>
                <w:bCs/>
                <w:color w:val="000000"/>
                <w:kern w:val="2"/>
                <w:sz w:val="21"/>
                <w:szCs w:val="21"/>
                <w:lang w:val="en-US" w:eastAsia="zh-CN" w:bidi="ar-SA"/>
              </w:rPr>
              <w:t>陆亚勤、吴进</w:t>
            </w:r>
          </w:p>
          <w:p>
            <w:pPr>
              <w:jc w:val="center"/>
              <w:rPr>
                <w:rFonts w:hint="eastAsia"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陆亚勤 王溢涓</w:t>
            </w:r>
          </w:p>
          <w:p>
            <w:pPr>
              <w:numPr>
                <w:ilvl w:val="0"/>
                <w:numId w:val="0"/>
              </w:numPr>
              <w:jc w:val="center"/>
              <w:rPr>
                <w:rFonts w:hint="default" w:ascii="宋体" w:hAnsi="宋体" w:cstheme="minorBidi"/>
                <w:b/>
                <w:bCs/>
                <w:color w:val="000000"/>
                <w:kern w:val="2"/>
                <w:sz w:val="21"/>
                <w:szCs w:val="21"/>
                <w:lang w:val="en-US" w:eastAsia="zh-CN" w:bidi="ar-SA"/>
              </w:rPr>
            </w:pPr>
            <w:r>
              <w:rPr>
                <w:rFonts w:hint="eastAsia" w:ascii="宋体" w:hAnsi="宋体" w:cstheme="minorBidi"/>
                <w:b/>
                <w:bCs/>
                <w:color w:val="000000"/>
                <w:kern w:val="2"/>
                <w:sz w:val="21"/>
                <w:szCs w:val="21"/>
                <w:lang w:val="en-US" w:eastAsia="zh-CN" w:bidi="ar-SA"/>
              </w:rPr>
              <w:t>陆</w:t>
            </w:r>
            <w:r>
              <w:rPr>
                <w:rFonts w:hint="default" w:ascii="宋体" w:hAnsi="宋体" w:cstheme="minorBidi"/>
                <w:b/>
                <w:bCs/>
                <w:color w:val="000000"/>
                <w:kern w:val="2"/>
                <w:sz w:val="21"/>
                <w:szCs w:val="21"/>
                <w:lang w:val="en-US" w:eastAsia="zh-CN" w:bidi="ar-SA"/>
              </w:rPr>
              <w:t>亚勤</w:t>
            </w:r>
          </w:p>
          <w:p>
            <w:pPr>
              <w:jc w:val="both"/>
              <w:rPr>
                <w:rFonts w:hint="eastAsia" w:ascii="宋体" w:hAnsi="宋体" w:cstheme="minorBidi"/>
                <w:b/>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715" w:type="dxa"/>
            <w:tcBorders>
              <w:top w:val="single" w:color="auto" w:sz="4" w:space="0"/>
              <w:left w:val="single" w:color="auto" w:sz="4" w:space="0"/>
              <w:bottom w:val="single" w:color="auto" w:sz="4" w:space="0"/>
              <w:right w:val="single" w:color="auto" w:sz="4" w:space="0"/>
            </w:tcBorders>
            <w:vAlign w:val="center"/>
          </w:tcPr>
          <w:p>
            <w:pPr>
              <w:numPr>
                <w:numId w:val="0"/>
              </w:numPr>
              <w:rPr>
                <w:rFonts w:hint="eastAsia"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继续整理本学期的校刊资料</w:t>
            </w:r>
            <w:r>
              <w:rPr>
                <w:rFonts w:hint="eastAsia" w:ascii="宋体" w:hAnsi="宋体"/>
                <w:color w:val="000000"/>
                <w:szCs w:val="21"/>
                <w:lang w:val="en-US" w:eastAsia="zh-CN"/>
              </w:rPr>
              <w:t>；</w:t>
            </w:r>
            <w:r>
              <w:rPr>
                <w:rFonts w:hint="default" w:ascii="宋体" w:hAnsi="宋体"/>
                <w:color w:val="000000"/>
                <w:szCs w:val="21"/>
                <w:lang w:val="en-US" w:eastAsia="zh-CN"/>
              </w:rPr>
              <w:br w:type="textWrapping"/>
            </w:r>
            <w:r>
              <w:rPr>
                <w:rFonts w:hint="eastAsia" w:ascii="宋体" w:hAnsi="宋体"/>
                <w:color w:val="000000"/>
                <w:szCs w:val="21"/>
                <w:lang w:val="en-US" w:eastAsia="zh-CN"/>
              </w:rPr>
              <w:t>2.</w:t>
            </w:r>
            <w:r>
              <w:rPr>
                <w:rFonts w:hint="default" w:ascii="宋体" w:hAnsi="宋体"/>
                <w:color w:val="000000"/>
                <w:szCs w:val="21"/>
                <w:lang w:val="en-US" w:eastAsia="zh-CN"/>
              </w:rPr>
              <w:t>开始布置期末智慧包的工作</w:t>
            </w:r>
            <w:r>
              <w:rPr>
                <w:rFonts w:hint="eastAsia" w:ascii="宋体" w:hAnsi="宋体"/>
                <w:color w:val="000000"/>
                <w:szCs w:val="21"/>
                <w:lang w:val="en-US" w:eastAsia="zh-CN"/>
              </w:rPr>
              <w:t>；</w:t>
            </w:r>
          </w:p>
          <w:p>
            <w:pPr>
              <w:numPr>
                <w:numId w:val="0"/>
              </w:numPr>
              <w:rPr>
                <w:rFonts w:hint="default"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收集整理好校本研修考核材料</w:t>
            </w:r>
            <w:r>
              <w:rPr>
                <w:rFonts w:hint="eastAsia" w:ascii="宋体" w:hAnsi="宋体"/>
                <w:color w:val="000000"/>
                <w:szCs w:val="21"/>
                <w:lang w:val="en-US" w:eastAsia="zh-CN"/>
              </w:rPr>
              <w:t>；</w:t>
            </w:r>
            <w:r>
              <w:rPr>
                <w:rFonts w:hint="default" w:ascii="宋体" w:hAnsi="宋体"/>
                <w:color w:val="000000"/>
                <w:szCs w:val="21"/>
                <w:lang w:val="en-US" w:eastAsia="zh-CN"/>
              </w:rPr>
              <w:br w:type="textWrapping"/>
            </w:r>
            <w:r>
              <w:rPr>
                <w:rFonts w:hint="eastAsia" w:ascii="宋体" w:hAnsi="宋体"/>
                <w:color w:val="000000"/>
                <w:szCs w:val="21"/>
                <w:lang w:val="en-US" w:eastAsia="zh-CN"/>
              </w:rPr>
              <w:t>4.</w:t>
            </w:r>
            <w:r>
              <w:rPr>
                <w:rFonts w:hint="default" w:ascii="宋体" w:hAnsi="宋体"/>
                <w:color w:val="000000"/>
                <w:szCs w:val="21"/>
                <w:lang w:val="en-US" w:eastAsia="zh-CN"/>
              </w:rPr>
              <w:t>检查“三环五步”跟帖情况。</w:t>
            </w: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b w:val="0"/>
                <w:bCs/>
                <w:szCs w:val="21"/>
                <w:lang w:val="en-US" w:eastAsia="zh-CN"/>
              </w:rPr>
            </w:pPr>
            <w:r>
              <w:rPr>
                <w:rFonts w:hint="default" w:ascii="宋体" w:hAnsi="宋体"/>
                <w:color w:val="000000"/>
                <w:szCs w:val="21"/>
                <w:lang w:val="en-US" w:eastAsia="zh-CN"/>
              </w:rPr>
              <w:t>本周</w:t>
            </w:r>
          </w:p>
          <w:p>
            <w:pPr>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jc w:val="center"/>
              <w:rPr>
                <w:rFonts w:hint="eastAsia" w:ascii="宋体" w:hAnsi="宋体"/>
                <w:color w:val="000000"/>
                <w:szCs w:val="21"/>
                <w:lang w:val="en-US" w:eastAsia="zh-CN"/>
              </w:rPr>
            </w:pPr>
            <w:r>
              <w:rPr>
                <w:rFonts w:hint="eastAsia" w:ascii="宋体" w:hAnsi="宋体"/>
                <w:color w:val="000000"/>
                <w:szCs w:val="21"/>
                <w:lang w:val="en-US" w:eastAsia="zh-CN"/>
              </w:rPr>
              <w:t>周五</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default" w:ascii="宋体" w:hAnsi="宋体"/>
                <w:b/>
                <w:bCs/>
                <w:color w:val="000000"/>
                <w:szCs w:val="21"/>
                <w:lang w:val="en-US" w:eastAsia="zh-CN"/>
              </w:rPr>
            </w:pPr>
            <w:r>
              <w:rPr>
                <w:rFonts w:hint="default" w:ascii="宋体" w:hAnsi="宋体"/>
                <w:b/>
                <w:bCs/>
                <w:color w:val="000000"/>
                <w:sz w:val="16"/>
                <w:szCs w:val="16"/>
                <w:lang w:val="en-US" w:eastAsia="zh-CN"/>
              </w:rPr>
              <w:t>孙希、周琳</w:t>
            </w:r>
            <w:r>
              <w:rPr>
                <w:rFonts w:hint="eastAsia" w:ascii="宋体" w:hAnsi="宋体"/>
                <w:b/>
                <w:bCs/>
                <w:color w:val="000000"/>
                <w:sz w:val="16"/>
                <w:szCs w:val="16"/>
                <w:lang w:val="en-US" w:eastAsia="zh-CN"/>
              </w:rPr>
              <w:t>、</w:t>
            </w:r>
            <w:r>
              <w:rPr>
                <w:rFonts w:hint="eastAsia" w:ascii="宋体" w:hAnsi="宋体" w:eastAsia="宋体"/>
                <w:b/>
                <w:bCs w:val="0"/>
                <w:sz w:val="16"/>
                <w:szCs w:val="16"/>
                <w:lang w:val="en-US" w:eastAsia="zh-CN"/>
              </w:rPr>
              <w:t>任价徐</w:t>
            </w:r>
          </w:p>
          <w:p>
            <w:pPr>
              <w:jc w:val="center"/>
              <w:rPr>
                <w:rFonts w:hint="eastAsia" w:ascii="宋体" w:hAnsi="宋体" w:eastAsia="宋体"/>
                <w:b/>
                <w:bCs w:val="0"/>
                <w:szCs w:val="21"/>
                <w:lang w:val="en-US" w:eastAsia="zh-CN"/>
              </w:rPr>
            </w:pPr>
            <w:r>
              <w:rPr>
                <w:rFonts w:hint="default" w:ascii="宋体" w:hAnsi="宋体"/>
                <w:b/>
                <w:bCs/>
                <w:color w:val="000000"/>
                <w:szCs w:val="21"/>
                <w:lang w:val="en-US" w:eastAsia="zh-CN"/>
              </w:rPr>
              <w:t>周琳、任价徐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szCs w:val="21"/>
                <w:lang w:val="en-US" w:eastAsia="zh-CN"/>
              </w:rPr>
            </w:pPr>
            <w:r>
              <w:rPr>
                <w:rFonts w:hint="default" w:ascii="宋体" w:hAnsi="宋体"/>
                <w:color w:val="000000"/>
                <w:szCs w:val="21"/>
                <w:lang w:val="en-US" w:eastAsia="zh-CN"/>
              </w:rPr>
              <w:t>1.青年教师书法培训；</w:t>
            </w:r>
            <w:r>
              <w:rPr>
                <w:rFonts w:hint="default" w:ascii="宋体" w:hAnsi="宋体"/>
                <w:color w:val="000000"/>
                <w:szCs w:val="21"/>
                <w:lang w:val="en-US" w:eastAsia="zh-CN"/>
              </w:rPr>
              <w:br w:type="textWrapping"/>
            </w:r>
            <w:r>
              <w:rPr>
                <w:rFonts w:hint="default" w:ascii="宋体" w:hAnsi="宋体"/>
                <w:color w:val="000000"/>
                <w:szCs w:val="21"/>
                <w:lang w:val="en-US" w:eastAsia="zh-CN"/>
              </w:rPr>
              <w:t>2.青年老师的从教心语结集成册。</w:t>
            </w:r>
          </w:p>
        </w:tc>
        <w:tc>
          <w:tcPr>
            <w:tcW w:w="91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周三</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ind w:firstLine="422" w:firstLineChars="200"/>
              <w:jc w:val="both"/>
              <w:rPr>
                <w:rFonts w:hint="eastAsia" w:ascii="宋体" w:hAnsi="宋体" w:cs="宋体" w:eastAsiaTheme="minorEastAsia"/>
                <w:b/>
                <w:szCs w:val="21"/>
                <w:lang w:eastAsia="zh-CN"/>
              </w:rPr>
            </w:pPr>
            <w:r>
              <w:rPr>
                <w:rFonts w:hint="eastAsia" w:ascii="宋体" w:hAnsi="宋体" w:cs="宋体"/>
                <w:b/>
                <w:szCs w:val="21"/>
                <w:lang w:eastAsia="zh-CN"/>
              </w:rPr>
              <w:t>周贤鑫</w:t>
            </w:r>
          </w:p>
          <w:p>
            <w:pPr>
              <w:jc w:val="center"/>
              <w:rPr>
                <w:rFonts w:hint="eastAsia" w:ascii="宋体" w:hAnsi="宋体" w:cs="宋体"/>
                <w:b/>
                <w:szCs w:val="21"/>
                <w:lang w:eastAsia="zh-CN"/>
              </w:rPr>
            </w:pPr>
            <w:r>
              <w:rPr>
                <w:rFonts w:hint="eastAsia" w:ascii="宋体" w:hAnsi="宋体" w:cs="宋体"/>
                <w:b/>
                <w:szCs w:val="21"/>
                <w:lang w:val="en-US" w:eastAsia="zh-CN"/>
              </w:rPr>
              <w:t xml:space="preserve"> </w:t>
            </w:r>
            <w:r>
              <w:rPr>
                <w:rFonts w:hint="eastAsia" w:ascii="宋体" w:hAnsi="宋体" w:cs="宋体"/>
                <w:b/>
                <w:szCs w:val="21"/>
                <w:lang w:eastAsia="zh-CN"/>
              </w:rPr>
              <w:t>周贤鑫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b w:val="0"/>
                <w:bCs/>
                <w:szCs w:val="21"/>
                <w:lang w:val="en-US" w:eastAsia="zh-CN"/>
              </w:rPr>
              <w:t>.做好一位考编教师的解约工作；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2.作好省教工培训系统的报名工作；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3.做好江苏省中小学教师系统的部分数据更新维护工作；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4.吴进做好五月份的师生获奖统计工作。</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吴进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1.本周常规训练重点:认真做好两操；</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2.庆六一活动；</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3.准备班主任会议；</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4.沈凌莉将参加片级班会展示课，初步定在6.5；</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5.准备“红领巾”系列微信内容。</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周二</w:t>
            </w:r>
          </w:p>
          <w:p>
            <w:pPr>
              <w:jc w:val="center"/>
              <w:rPr>
                <w:rFonts w:hint="eastAsia" w:ascii="宋体" w:hAnsi="宋体" w:eastAsia="宋体"/>
                <w:b w:val="0"/>
                <w:bCs/>
                <w:sz w:val="22"/>
                <w:szCs w:val="22"/>
                <w:lang w:val="en-US" w:eastAsia="zh-CN"/>
              </w:rPr>
            </w:pPr>
            <w:r>
              <w:rPr>
                <w:rFonts w:hint="eastAsia" w:ascii="宋体" w:hAnsi="宋体" w:eastAsia="宋体"/>
                <w:b w:val="0"/>
                <w:bCs/>
                <w:sz w:val="21"/>
                <w:szCs w:val="21"/>
                <w:lang w:val="en-US" w:eastAsia="zh-CN"/>
              </w:rPr>
              <w:t>周五前</w:t>
            </w:r>
            <w:r>
              <w:rPr>
                <w:rFonts w:hint="eastAsia" w:ascii="宋体" w:hAnsi="宋体" w:eastAsia="宋体"/>
                <w:b w:val="0"/>
                <w:bCs/>
                <w:sz w:val="22"/>
                <w:szCs w:val="22"/>
                <w:lang w:val="en-US" w:eastAsia="zh-CN"/>
              </w:rPr>
              <w:t>本周</w:t>
            </w:r>
          </w:p>
          <w:p>
            <w:pPr>
              <w:numPr>
                <w:ilvl w:val="0"/>
                <w:numId w:val="0"/>
              </w:numPr>
              <w:ind w:leftChars="0"/>
              <w:jc w:val="center"/>
              <w:rPr>
                <w:rFonts w:hint="eastAsia" w:ascii="宋体" w:hAnsi="宋体" w:eastAsia="宋体"/>
                <w:b w:val="0"/>
                <w:bCs/>
                <w:szCs w:val="21"/>
                <w:lang w:val="en-US" w:eastAsia="zh-CN"/>
              </w:rPr>
            </w:pPr>
            <w:r>
              <w:rPr>
                <w:rFonts w:hint="eastAsia" w:ascii="宋体" w:hAnsi="宋体" w:eastAsia="宋体"/>
                <w:b w:val="0"/>
                <w:bCs/>
                <w:sz w:val="21"/>
                <w:szCs w:val="21"/>
                <w:lang w:val="en-US" w:eastAsia="zh-CN"/>
              </w:rPr>
              <w:t>周五前</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吴丽萍</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余译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ascii="宋体" w:hAnsi="宋体" w:eastAsia="宋体"/>
                <w:b w:val="0"/>
                <w:bCs/>
                <w:szCs w:val="21"/>
                <w:lang w:val="en-US" w:eastAsia="zh-CN"/>
              </w:rPr>
            </w:pPr>
            <w:r>
              <w:rPr>
                <w:rFonts w:hint="eastAsia" w:ascii="宋体" w:hAnsi="宋体" w:eastAsia="宋体"/>
                <w:b w:val="0"/>
                <w:bCs/>
                <w:szCs w:val="21"/>
                <w:lang w:val="en-US" w:eastAsia="zh-CN"/>
              </w:rPr>
              <w:t>1</w:t>
            </w:r>
            <w:r>
              <w:rPr>
                <w:rFonts w:hint="eastAsia"/>
                <w:sz w:val="30"/>
                <w:szCs w:val="30"/>
                <w:lang w:val="en-US" w:eastAsia="zh-CN"/>
              </w:rPr>
              <w:t>.</w:t>
            </w:r>
            <w:r>
              <w:rPr>
                <w:rFonts w:hint="eastAsia" w:ascii="宋体" w:hAnsi="宋体" w:eastAsia="宋体"/>
                <w:b w:val="0"/>
                <w:bCs/>
                <w:szCs w:val="21"/>
                <w:lang w:val="en-US" w:eastAsia="zh-CN"/>
              </w:rPr>
              <w:t>一年级30%新队员入队仪式。</w:t>
            </w:r>
          </w:p>
        </w:tc>
        <w:tc>
          <w:tcPr>
            <w:tcW w:w="9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val="en-US" w:eastAsia="zh-CN"/>
              </w:rPr>
            </w:pPr>
            <w:r>
              <w:rPr>
                <w:rFonts w:hint="eastAsia" w:ascii="宋体" w:hAnsi="宋体" w:eastAsia="宋体"/>
                <w:b/>
                <w:bCs w:val="0"/>
                <w:szCs w:val="21"/>
                <w:lang w:val="en-US" w:eastAsia="zh-CN"/>
              </w:rPr>
              <w:t>王梦怡、杭艳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eastAsia="宋体"/>
                <w:b w:val="0"/>
                <w:bCs/>
                <w:szCs w:val="21"/>
                <w:lang w:val="en-US" w:eastAsia="zh-CN"/>
              </w:rPr>
            </w:pPr>
            <w:r>
              <w:rPr>
                <w:rFonts w:hint="eastAsia" w:ascii="宋体" w:hAnsi="宋体"/>
                <w:b w:val="0"/>
                <w:bCs/>
                <w:szCs w:val="21"/>
                <w:lang w:eastAsia="zh-CN"/>
              </w:rPr>
              <w:t>1.机器人普及课因教室问题本学期暂停；</w:t>
            </w:r>
            <w:r>
              <w:rPr>
                <w:rFonts w:hint="eastAsia" w:ascii="宋体" w:hAnsi="宋体"/>
                <w:b w:val="0"/>
                <w:bCs/>
                <w:szCs w:val="21"/>
                <w:lang w:eastAsia="zh-CN"/>
              </w:rPr>
              <w:br w:type="textWrapping"/>
            </w:r>
            <w:r>
              <w:rPr>
                <w:rFonts w:hint="eastAsia" w:ascii="宋体" w:hAnsi="宋体"/>
                <w:b w:val="0"/>
                <w:bCs/>
                <w:szCs w:val="21"/>
                <w:lang w:eastAsia="zh-CN"/>
              </w:rPr>
              <w:t>2.部分社团活动照常进行；</w:t>
            </w:r>
            <w:r>
              <w:rPr>
                <w:rFonts w:hint="eastAsia" w:ascii="宋体" w:hAnsi="宋体"/>
                <w:b w:val="0"/>
                <w:bCs/>
                <w:szCs w:val="21"/>
                <w:lang w:eastAsia="zh-CN"/>
              </w:rPr>
              <w:br w:type="textWrapping"/>
            </w:r>
            <w:r>
              <w:rPr>
                <w:rFonts w:hint="eastAsia" w:ascii="宋体" w:hAnsi="宋体"/>
                <w:b w:val="0"/>
                <w:bCs/>
                <w:szCs w:val="21"/>
                <w:lang w:eastAsia="zh-CN"/>
              </w:rPr>
              <w:t>3.完成课程基地申报资料并在周一上交。</w:t>
            </w:r>
          </w:p>
        </w:tc>
        <w:tc>
          <w:tcPr>
            <w:tcW w:w="9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侯霞萍</w:t>
            </w:r>
          </w:p>
          <w:p>
            <w:pPr>
              <w:numPr>
                <w:ilvl w:val="0"/>
                <w:numId w:val="0"/>
              </w:num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侯霞萍</w:t>
            </w:r>
          </w:p>
          <w:p>
            <w:pPr>
              <w:numPr>
                <w:ilvl w:val="0"/>
                <w:numId w:val="0"/>
              </w:num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1.医务室继续做好学生晨午检，每日上报省疾控平台；</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2.6月1日下午校园玩美艺术节文艺汇演；</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2.校园玩美艺术节表演类、美术类作品收集评选；</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4.校园玩美艺术节美术作品布展。</w:t>
            </w:r>
          </w:p>
        </w:tc>
        <w:tc>
          <w:tcPr>
            <w:tcW w:w="9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周二</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7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left"/>
              <w:rPr>
                <w:rFonts w:hint="eastAsia" w:ascii="宋体" w:hAnsi="宋体" w:eastAsia="宋体"/>
                <w:b w:val="0"/>
                <w:bCs/>
                <w:szCs w:val="21"/>
                <w:lang w:val="en-US" w:eastAsia="zh-CN"/>
              </w:rPr>
            </w:pPr>
            <w:r>
              <w:rPr>
                <w:rFonts w:hint="eastAsia" w:ascii="宋体" w:hAnsi="宋体"/>
                <w:b w:val="0"/>
                <w:bCs/>
                <w:szCs w:val="21"/>
                <w:lang w:eastAsia="zh-CN"/>
              </w:rPr>
              <w:t>1.与木工老师商议实践工作坊决赛事宜；</w:t>
            </w:r>
            <w:r>
              <w:rPr>
                <w:rFonts w:hint="eastAsia" w:ascii="宋体" w:hAnsi="宋体"/>
                <w:b w:val="0"/>
                <w:bCs/>
                <w:szCs w:val="21"/>
                <w:lang w:eastAsia="zh-CN"/>
              </w:rPr>
              <w:br w:type="textWrapping"/>
            </w:r>
            <w:r>
              <w:rPr>
                <w:rFonts w:hint="eastAsia" w:ascii="宋体" w:hAnsi="宋体"/>
                <w:b w:val="0"/>
                <w:bCs/>
                <w:szCs w:val="21"/>
                <w:lang w:eastAsia="zh-CN"/>
              </w:rPr>
              <w:t>2.6月5日陈玲带学生去苏州参加电子百拼比赛；</w:t>
            </w:r>
            <w:r>
              <w:rPr>
                <w:rFonts w:hint="eastAsia" w:ascii="宋体" w:hAnsi="宋体"/>
                <w:b w:val="0"/>
                <w:bCs/>
                <w:szCs w:val="21"/>
                <w:lang w:eastAsia="zh-CN"/>
              </w:rPr>
              <w:br w:type="textWrapping"/>
            </w:r>
            <w:r>
              <w:rPr>
                <w:rFonts w:hint="eastAsia" w:ascii="宋体" w:hAnsi="宋体"/>
                <w:b w:val="0"/>
                <w:bCs/>
                <w:szCs w:val="21"/>
                <w:lang w:eastAsia="zh-CN"/>
              </w:rPr>
              <w:t>3.6月5日侯霞萍去春晖小学担任机器人比赛裁判；</w:t>
            </w:r>
            <w:r>
              <w:rPr>
                <w:rFonts w:hint="eastAsia" w:ascii="宋体" w:hAnsi="宋体"/>
                <w:b w:val="0"/>
                <w:bCs/>
                <w:szCs w:val="21"/>
                <w:lang w:eastAsia="zh-CN"/>
              </w:rPr>
              <w:br w:type="textWrapping"/>
            </w:r>
            <w:r>
              <w:rPr>
                <w:rFonts w:hint="eastAsia" w:ascii="宋体" w:hAnsi="宋体"/>
                <w:b w:val="0"/>
                <w:bCs/>
                <w:szCs w:val="21"/>
                <w:lang w:eastAsia="zh-CN"/>
              </w:rPr>
              <w:t>4.因专改普施工，木工体验活动、木工社团本学期都暂停。</w:t>
            </w:r>
          </w:p>
        </w:tc>
        <w:tc>
          <w:tcPr>
            <w:tcW w:w="9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周六</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周六</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val="0"/>
                <w:szCs w:val="21"/>
                <w:lang w:eastAsia="zh-CN"/>
              </w:rPr>
            </w:pPr>
            <w:r>
              <w:rPr>
                <w:rFonts w:hint="eastAsia" w:ascii="宋体" w:hAnsi="宋体"/>
                <w:b/>
                <w:bCs w:val="0"/>
                <w:szCs w:val="21"/>
              </w:rPr>
              <w:t>侯霞萍</w:t>
            </w:r>
          </w:p>
          <w:p>
            <w:pPr>
              <w:jc w:val="center"/>
              <w:rPr>
                <w:rFonts w:hint="eastAsia" w:ascii="宋体" w:hAnsi="宋体"/>
                <w:b/>
                <w:bCs w:val="0"/>
                <w:szCs w:val="21"/>
                <w:lang w:eastAsia="zh-CN"/>
              </w:rPr>
            </w:pPr>
            <w:r>
              <w:rPr>
                <w:rFonts w:hint="eastAsia" w:ascii="宋体" w:hAnsi="宋体"/>
                <w:b/>
                <w:bCs w:val="0"/>
                <w:szCs w:val="21"/>
              </w:rPr>
              <w:t>侯霞萍</w:t>
            </w:r>
          </w:p>
          <w:p>
            <w:pPr>
              <w:jc w:val="center"/>
              <w:rPr>
                <w:rFonts w:hint="eastAsia" w:ascii="宋体" w:hAnsi="宋体"/>
                <w:b/>
                <w:bCs w:val="0"/>
                <w:szCs w:val="21"/>
              </w:rPr>
            </w:pPr>
            <w:r>
              <w:rPr>
                <w:rFonts w:hint="eastAsia" w:ascii="宋体" w:hAnsi="宋体"/>
                <w:b/>
                <w:bCs w:val="0"/>
                <w:szCs w:val="21"/>
              </w:rPr>
              <w:t>侯霞萍</w:t>
            </w:r>
          </w:p>
          <w:p>
            <w:pPr>
              <w:jc w:val="center"/>
              <w:rPr>
                <w:rFonts w:hint="eastAsia" w:ascii="宋体" w:hAnsi="宋体"/>
                <w:b/>
                <w:bCs w:val="0"/>
                <w:szCs w:val="21"/>
                <w:lang w:eastAsia="zh-CN"/>
              </w:rPr>
            </w:pPr>
            <w:r>
              <w:rPr>
                <w:rFonts w:hint="eastAsia" w:ascii="宋体" w:hAnsi="宋体"/>
                <w:b/>
                <w:bCs w:val="0"/>
                <w:szCs w:val="21"/>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准备工会财务集中会审有关材料；</w:t>
            </w:r>
          </w:p>
          <w:p>
            <w:pPr>
              <w:numPr>
                <w:ilvl w:val="0"/>
                <w:numId w:val="0"/>
              </w:numPr>
              <w:jc w:val="left"/>
              <w:rPr>
                <w:rFonts w:hint="eastAsia" w:ascii="宋体" w:hAnsi="宋体" w:eastAsia="宋体"/>
                <w:b w:val="0"/>
                <w:bCs/>
                <w:szCs w:val="21"/>
                <w:lang w:val="en-US" w:eastAsia="zh-CN"/>
              </w:rPr>
            </w:pPr>
            <w:r>
              <w:rPr>
                <w:rFonts w:hint="eastAsia" w:ascii="宋体" w:hAnsi="宋体"/>
                <w:b w:val="0"/>
                <w:bCs/>
                <w:szCs w:val="21"/>
                <w:lang w:eastAsia="zh-CN"/>
              </w:rPr>
              <w:t>2.召开工会委员会议，商议端午节福利发放事宜。</w:t>
            </w:r>
          </w:p>
        </w:tc>
        <w:tc>
          <w:tcPr>
            <w:tcW w:w="91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荣建英</w:t>
            </w:r>
          </w:p>
          <w:p>
            <w:pPr>
              <w:jc w:val="center"/>
              <w:rPr>
                <w:rFonts w:hint="eastAsia" w:ascii="宋体" w:hAnsi="宋体" w:cs="宋体"/>
                <w:b/>
                <w:szCs w:val="21"/>
                <w:lang w:eastAsia="zh-CN"/>
              </w:rPr>
            </w:pPr>
            <w:r>
              <w:rPr>
                <w:rFonts w:hint="eastAsia" w:ascii="宋体" w:hAnsi="宋体" w:cs="宋体"/>
                <w:b/>
                <w:szCs w:val="21"/>
                <w:lang w:eastAsia="zh-CN"/>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7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上报昆山市智慧课堂中心组成员推荐表；</w:t>
            </w:r>
          </w:p>
          <w:p>
            <w:pPr>
              <w:widowControl w:val="0"/>
              <w:numPr>
                <w:ilvl w:val="0"/>
                <w:numId w:val="0"/>
              </w:numPr>
              <w:jc w:val="left"/>
              <w:rPr>
                <w:rFonts w:hint="eastAsia" w:ascii="宋体" w:hAnsi="宋体"/>
                <w:b w:val="0"/>
                <w:bCs/>
                <w:szCs w:val="21"/>
                <w:lang w:val="en-US" w:eastAsia="zh-CN"/>
              </w:rPr>
            </w:pPr>
            <w:r>
              <w:rPr>
                <w:rFonts w:hint="eastAsia" w:ascii="宋体" w:hAnsi="宋体"/>
                <w:b w:val="0"/>
                <w:bCs/>
                <w:szCs w:val="21"/>
                <w:lang w:val="en-US" w:eastAsia="zh-CN"/>
              </w:rPr>
              <w:t>2.</w:t>
            </w:r>
            <w:r>
              <w:rPr>
                <w:rFonts w:hint="eastAsia" w:ascii="宋体" w:hAnsi="宋体"/>
                <w:b w:val="0"/>
                <w:bCs/>
                <w:szCs w:val="21"/>
                <w:lang w:eastAsia="zh-CN"/>
              </w:rPr>
              <w:t>举行昆山市智慧课堂专题研训活动暨纸笔系统课堂教学实践研究活动；</w:t>
            </w:r>
          </w:p>
          <w:p>
            <w:pPr>
              <w:widowControl w:val="0"/>
              <w:numPr>
                <w:ilvl w:val="0"/>
                <w:numId w:val="0"/>
              </w:numPr>
              <w:jc w:val="left"/>
              <w:rPr>
                <w:rFonts w:hint="eastAsia" w:ascii="宋体" w:hAnsi="宋体"/>
                <w:b w:val="0"/>
                <w:bCs/>
                <w:szCs w:val="21"/>
                <w:lang w:val="en-US" w:eastAsia="zh-CN"/>
              </w:rPr>
            </w:pPr>
            <w:r>
              <w:rPr>
                <w:rFonts w:hint="eastAsia" w:ascii="宋体" w:hAnsi="宋体"/>
                <w:b w:val="0"/>
                <w:bCs/>
                <w:szCs w:val="21"/>
                <w:lang w:val="en-US" w:eastAsia="zh-CN"/>
              </w:rPr>
              <w:t>3.</w:t>
            </w:r>
            <w:r>
              <w:rPr>
                <w:rFonts w:hint="eastAsia" w:ascii="宋体" w:hAnsi="宋体"/>
                <w:b w:val="0"/>
                <w:bCs/>
                <w:szCs w:val="21"/>
                <w:lang w:eastAsia="zh-CN"/>
              </w:rPr>
              <w:t>进行采购图书编目工作。</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赵斌、</w:t>
            </w:r>
            <w:r>
              <w:rPr>
                <w:rFonts w:hint="eastAsia" w:ascii="宋体" w:hAnsi="宋体" w:cs="宋体"/>
                <w:b/>
                <w:szCs w:val="21"/>
                <w:lang w:val="en-US" w:eastAsia="zh-CN"/>
              </w:rPr>
              <w:t>陶晓婷</w:t>
            </w:r>
          </w:p>
          <w:p>
            <w:pPr>
              <w:jc w:val="center"/>
              <w:rPr>
                <w:rFonts w:hint="eastAsia" w:ascii="宋体" w:hAnsi="宋体" w:cs="宋体"/>
                <w:b/>
                <w:szCs w:val="21"/>
                <w:lang w:val="en-US" w:eastAsia="zh-CN"/>
              </w:rPr>
            </w:pPr>
            <w:r>
              <w:rPr>
                <w:rFonts w:hint="eastAsia" w:ascii="宋体" w:hAnsi="宋体" w:cs="宋体"/>
                <w:b/>
                <w:szCs w:val="21"/>
                <w:lang w:eastAsia="zh-CN"/>
              </w:rPr>
              <w:t>赵斌、</w:t>
            </w:r>
            <w:r>
              <w:rPr>
                <w:rFonts w:hint="eastAsia" w:ascii="宋体" w:hAnsi="宋体" w:cs="宋体"/>
                <w:b/>
                <w:szCs w:val="21"/>
                <w:lang w:val="en-US" w:eastAsia="zh-CN"/>
              </w:rPr>
              <w:t>陶晓婷</w:t>
            </w:r>
          </w:p>
          <w:p>
            <w:pPr>
              <w:jc w:val="center"/>
              <w:rPr>
                <w:rFonts w:hint="eastAsia" w:ascii="宋体" w:hAnsi="宋体" w:cs="宋体"/>
                <w:b/>
                <w:szCs w:val="21"/>
                <w:lang w:val="en-US" w:eastAsia="zh-CN"/>
              </w:rPr>
            </w:pPr>
          </w:p>
          <w:p>
            <w:pPr>
              <w:jc w:val="center"/>
              <w:rPr>
                <w:rFonts w:hint="eastAsia" w:ascii="宋体" w:hAnsi="宋体" w:cs="宋体"/>
                <w:b/>
                <w:szCs w:val="21"/>
                <w:lang w:val="en-US" w:eastAsia="zh-CN"/>
              </w:rPr>
            </w:pPr>
            <w:r>
              <w:rPr>
                <w:rFonts w:hint="eastAsia" w:ascii="宋体" w:hAnsi="宋体" w:cs="宋体"/>
                <w:b/>
                <w:szCs w:val="21"/>
                <w:lang w:eastAsia="zh-CN"/>
              </w:rPr>
              <w:t>赵斌、</w:t>
            </w:r>
            <w:r>
              <w:rPr>
                <w:rFonts w:hint="eastAsia" w:ascii="宋体" w:hAnsi="宋体" w:cs="宋体"/>
                <w:b/>
                <w:szCs w:val="21"/>
                <w:lang w:val="en-US" w:eastAsia="zh-CN"/>
              </w:rPr>
              <w:t>陶晓婷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b w:val="0"/>
                <w:bCs/>
                <w:szCs w:val="21"/>
                <w:lang w:eastAsia="zh-CN"/>
              </w:rPr>
            </w:pPr>
            <w:r>
              <w:rPr>
                <w:rFonts w:hint="eastAsia" w:ascii="宋体" w:hAnsi="宋体"/>
                <w:b w:val="0"/>
                <w:bCs/>
                <w:szCs w:val="21"/>
                <w:lang w:eastAsia="zh-CN"/>
              </w:rPr>
              <w:t>1.清理行政楼四楼东连廊平台部分建筑垃圾；</w:t>
            </w:r>
            <w:r>
              <w:rPr>
                <w:rFonts w:hint="eastAsia" w:ascii="宋体" w:hAnsi="宋体"/>
                <w:b w:val="0"/>
                <w:bCs/>
                <w:szCs w:val="21"/>
                <w:lang w:eastAsia="zh-CN"/>
              </w:rPr>
              <w:br w:type="textWrapping"/>
            </w:r>
            <w:r>
              <w:rPr>
                <w:rFonts w:hint="eastAsia" w:ascii="宋体" w:hAnsi="宋体"/>
                <w:b w:val="0"/>
                <w:bCs/>
                <w:szCs w:val="21"/>
                <w:lang w:eastAsia="zh-CN"/>
              </w:rPr>
              <w:t>2.搬离食堂一楼、二楼的保洁柜，腾出摆放新增消毒柜的地方；</w:t>
            </w:r>
            <w:r>
              <w:rPr>
                <w:rFonts w:hint="eastAsia" w:ascii="宋体" w:hAnsi="宋体"/>
                <w:b w:val="0"/>
                <w:bCs/>
                <w:szCs w:val="21"/>
                <w:lang w:eastAsia="zh-CN"/>
              </w:rPr>
              <w:br w:type="textWrapping"/>
            </w:r>
            <w:r>
              <w:rPr>
                <w:rFonts w:hint="eastAsia" w:ascii="宋体" w:hAnsi="宋体"/>
                <w:b w:val="0"/>
                <w:bCs/>
                <w:szCs w:val="21"/>
                <w:lang w:eastAsia="zh-CN"/>
              </w:rPr>
              <w:t>3.与施工方协调沟通好食堂一楼、二楼新增消毒柜的电路走向、开关设置等事宜；</w:t>
            </w:r>
            <w:r>
              <w:rPr>
                <w:rFonts w:hint="eastAsia" w:ascii="宋体" w:hAnsi="宋体"/>
                <w:b w:val="0"/>
                <w:bCs/>
                <w:szCs w:val="21"/>
                <w:lang w:eastAsia="zh-CN"/>
              </w:rPr>
              <w:br w:type="textWrapping"/>
            </w:r>
            <w:r>
              <w:rPr>
                <w:rFonts w:hint="eastAsia" w:ascii="宋体" w:hAnsi="宋体"/>
                <w:b w:val="0"/>
                <w:bCs/>
                <w:szCs w:val="21"/>
                <w:lang w:eastAsia="zh-CN"/>
              </w:rPr>
              <w:t>4.初步沟通科技楼部分专改普教室黑板、电视机强开洞等事宜；</w:t>
            </w:r>
            <w:r>
              <w:rPr>
                <w:rFonts w:hint="eastAsia" w:ascii="宋体" w:hAnsi="宋体"/>
                <w:b w:val="0"/>
                <w:bCs/>
                <w:szCs w:val="21"/>
                <w:lang w:eastAsia="zh-CN"/>
              </w:rPr>
              <w:br w:type="textWrapping"/>
            </w:r>
            <w:r>
              <w:rPr>
                <w:rFonts w:hint="eastAsia" w:ascii="宋体" w:hAnsi="宋体"/>
                <w:b w:val="0"/>
                <w:bCs/>
                <w:szCs w:val="21"/>
                <w:lang w:eastAsia="zh-CN"/>
              </w:rPr>
              <w:t>5.继续做好学校各项后勤保障工作。</w:t>
            </w: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cs="宋体" w:eastAsiaTheme="minorEastAsia"/>
                <w:kern w:val="0"/>
                <w:szCs w:val="21"/>
                <w:lang w:eastAsia="zh-CN"/>
              </w:rPr>
            </w:pPr>
            <w:r>
              <w:rPr>
                <w:rFonts w:hint="eastAsia"/>
              </w:rPr>
              <w:t>1.协助各科室做好后勤保障工作</w:t>
            </w:r>
            <w:r>
              <w:rPr>
                <w:rFonts w:hint="eastAsia"/>
                <w:lang w:eastAsia="zh-CN"/>
              </w:rPr>
              <w:t>；</w:t>
            </w:r>
            <w:r>
              <w:rPr>
                <w:rFonts w:hint="eastAsia"/>
              </w:rPr>
              <w:br w:type="textWrapping"/>
            </w:r>
            <w:r>
              <w:rPr>
                <w:rFonts w:hint="eastAsia"/>
              </w:rPr>
              <w:t>2.提醒班主任安全平台授课及督促学生按时完成</w:t>
            </w:r>
            <w:r>
              <w:rPr>
                <w:rFonts w:hint="eastAsia"/>
                <w:lang w:eastAsia="zh-CN"/>
              </w:rPr>
              <w:t>。</w:t>
            </w: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何琪</w:t>
            </w:r>
          </w:p>
          <w:p>
            <w:pPr>
              <w:jc w:val="center"/>
              <w:rPr>
                <w:rFonts w:hint="eastAsia"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r>
              <w:rPr>
                <w:rFonts w:hint="eastAsia" w:ascii="宋体" w:hAnsi="宋体" w:cs="宋体"/>
                <w:b/>
                <w:szCs w:val="21"/>
                <w:lang w:eastAsia="zh-CN"/>
              </w:rPr>
              <w:t>、</w:t>
            </w:r>
            <w:r>
              <w:rPr>
                <w:rFonts w:hint="eastAsia" w:ascii="宋体" w:hAnsi="宋体" w:cs="宋体"/>
                <w:b/>
                <w:szCs w:val="21"/>
              </w:rPr>
              <w:t>冯庆华</w:t>
            </w:r>
            <w:bookmarkStart w:id="0" w:name="_GoBack"/>
            <w:bookmarkEnd w:id="0"/>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15D11C8"/>
    <w:rsid w:val="021A3A16"/>
    <w:rsid w:val="02DE135A"/>
    <w:rsid w:val="038E52C5"/>
    <w:rsid w:val="072B4317"/>
    <w:rsid w:val="09EE2120"/>
    <w:rsid w:val="0DC8156E"/>
    <w:rsid w:val="0EE63EC7"/>
    <w:rsid w:val="108B3885"/>
    <w:rsid w:val="160B2BF5"/>
    <w:rsid w:val="16976231"/>
    <w:rsid w:val="16CB0C23"/>
    <w:rsid w:val="17C931DE"/>
    <w:rsid w:val="198870EA"/>
    <w:rsid w:val="199114A5"/>
    <w:rsid w:val="1A570C53"/>
    <w:rsid w:val="1BD82C2F"/>
    <w:rsid w:val="1D963A43"/>
    <w:rsid w:val="1E492BCE"/>
    <w:rsid w:val="1FC570FA"/>
    <w:rsid w:val="21427BAF"/>
    <w:rsid w:val="2384730F"/>
    <w:rsid w:val="25723FFC"/>
    <w:rsid w:val="27CC1E86"/>
    <w:rsid w:val="2C9D08B9"/>
    <w:rsid w:val="2D5D2CFA"/>
    <w:rsid w:val="2DB132D7"/>
    <w:rsid w:val="30254F84"/>
    <w:rsid w:val="316678CB"/>
    <w:rsid w:val="31BA1CCF"/>
    <w:rsid w:val="32793736"/>
    <w:rsid w:val="3578333F"/>
    <w:rsid w:val="37685E68"/>
    <w:rsid w:val="3B910B4D"/>
    <w:rsid w:val="3DD83EAD"/>
    <w:rsid w:val="3F333B76"/>
    <w:rsid w:val="3F781206"/>
    <w:rsid w:val="456F13EE"/>
    <w:rsid w:val="49CF0FE4"/>
    <w:rsid w:val="4D8F3393"/>
    <w:rsid w:val="4FD7256B"/>
    <w:rsid w:val="50CA5670"/>
    <w:rsid w:val="50EA35AA"/>
    <w:rsid w:val="52863048"/>
    <w:rsid w:val="5935058E"/>
    <w:rsid w:val="5BBD4779"/>
    <w:rsid w:val="5FF6378D"/>
    <w:rsid w:val="632A5715"/>
    <w:rsid w:val="634F662F"/>
    <w:rsid w:val="651D49AB"/>
    <w:rsid w:val="65272B53"/>
    <w:rsid w:val="692D30F8"/>
    <w:rsid w:val="6B88317E"/>
    <w:rsid w:val="6C5F37B0"/>
    <w:rsid w:val="6DCE5DC4"/>
    <w:rsid w:val="6E953140"/>
    <w:rsid w:val="737309B0"/>
    <w:rsid w:val="74BA02F2"/>
    <w:rsid w:val="758D479E"/>
    <w:rsid w:val="778D2627"/>
    <w:rsid w:val="7C631843"/>
    <w:rsid w:val="7F632811"/>
    <w:rsid w:val="7F75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1440</Words>
  <Characters>1510</Characters>
  <Lines>12</Lines>
  <Paragraphs>3</Paragraphs>
  <TotalTime>4</TotalTime>
  <ScaleCrop>false</ScaleCrop>
  <LinksUpToDate>false</LinksUpToDate>
  <CharactersWithSpaces>1521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2021-05-14T03:30:00Z</cp:lastPrinted>
  <dcterms:modified xsi:type="dcterms:W3CDTF">2021-05-31T01:19:26Z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D1EEE9CD90E34650BA13FD5A39B55D6F</vt:lpwstr>
  </property>
</Properties>
</file>